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914" w:rsidRPr="00250163" w:rsidRDefault="00CF4914" w:rsidP="00CF4914">
      <w:pPr>
        <w:pStyle w:val="NoSpacing"/>
        <w:rPr>
          <w:rFonts w:asciiTheme="minorHAnsi" w:hAnsiTheme="minorHAnsi"/>
          <w:b/>
          <w:bCs/>
          <w:sz w:val="22"/>
          <w:szCs w:val="22"/>
          <w:u w:val="single"/>
          <w14:ligatures w14:val="none"/>
        </w:rPr>
      </w:pPr>
      <w:r w:rsidRPr="00250163">
        <w:rPr>
          <w:rFonts w:asciiTheme="minorHAnsi" w:hAnsiTheme="minorHAnsi"/>
          <w:b/>
          <w:bCs/>
          <w:sz w:val="22"/>
          <w:szCs w:val="22"/>
          <w:u w:val="single"/>
          <w14:ligatures w14:val="none"/>
        </w:rPr>
        <w:t>A Good Balance</w:t>
      </w:r>
    </w:p>
    <w:p w:rsidR="00CF4914" w:rsidRPr="00250163" w:rsidRDefault="00CF4914" w:rsidP="00CF4914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250163">
        <w:rPr>
          <w:rFonts w:asciiTheme="minorHAnsi" w:hAnsiTheme="minorHAnsi"/>
          <w:sz w:val="22"/>
          <w:szCs w:val="22"/>
          <w14:ligatures w14:val="none"/>
        </w:rPr>
        <w:t>Can you balance the scale?</w:t>
      </w:r>
    </w:p>
    <w:p w:rsidR="00CF4914" w:rsidRPr="00250163" w:rsidRDefault="00CF4914" w:rsidP="00CF4914">
      <w:pPr>
        <w:pStyle w:val="NoSpacing"/>
        <w:rPr>
          <w:rFonts w:asciiTheme="minorHAnsi" w:hAnsiTheme="minorHAnsi"/>
          <w:b/>
          <w:bCs/>
          <w:sz w:val="22"/>
          <w:szCs w:val="22"/>
          <w14:ligatures w14:val="none"/>
        </w:rPr>
      </w:pPr>
      <w:r w:rsidRPr="00250163">
        <w:rPr>
          <w:rFonts w:asciiTheme="minorHAnsi" w:hAnsiTheme="minorHAnsi"/>
          <w:b/>
          <w:bCs/>
          <w:sz w:val="22"/>
          <w:szCs w:val="22"/>
          <w14:ligatures w14:val="none"/>
        </w:rPr>
        <w:t>Let’s find out!</w:t>
      </w:r>
    </w:p>
    <w:p w:rsidR="00CF4914" w:rsidRPr="00250163" w:rsidRDefault="00CF4914" w:rsidP="00CF4914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250163">
        <w:rPr>
          <w:rFonts w:asciiTheme="minorHAnsi" w:hAnsiTheme="minorHAnsi"/>
          <w:sz w:val="22"/>
          <w:szCs w:val="22"/>
          <w:u w:val="single"/>
          <w14:ligatures w14:val="none"/>
        </w:rPr>
        <w:br/>
        <w:t>For younger kids</w:t>
      </w:r>
      <w:r w:rsidRPr="00250163">
        <w:rPr>
          <w:rFonts w:asciiTheme="minorHAnsi" w:hAnsiTheme="minorHAnsi"/>
          <w:sz w:val="22"/>
          <w:szCs w:val="22"/>
          <w14:ligatures w14:val="none"/>
        </w:rPr>
        <w:t>:</w:t>
      </w:r>
    </w:p>
    <w:p w:rsidR="00CF4914" w:rsidRPr="00250163" w:rsidRDefault="00CF4914" w:rsidP="00CF4914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250163">
        <w:rPr>
          <w:rFonts w:asciiTheme="minorHAnsi" w:hAnsiTheme="minorHAnsi"/>
          <w:sz w:val="22"/>
          <w:szCs w:val="22"/>
          <w14:ligatures w14:val="none"/>
        </w:rPr>
        <w:t xml:space="preserve">Use wooden blocks on both sides of the balance.  </w:t>
      </w:r>
      <w:r w:rsidRPr="00250163">
        <w:rPr>
          <w:rFonts w:asciiTheme="minorHAnsi" w:hAnsiTheme="minorHAnsi"/>
          <w:sz w:val="22"/>
          <w:szCs w:val="22"/>
          <w14:ligatures w14:val="none"/>
        </w:rPr>
        <w:br/>
      </w:r>
      <w:r w:rsidRPr="00250163">
        <w:rPr>
          <w:rFonts w:asciiTheme="minorHAnsi" w:hAnsiTheme="minorHAnsi"/>
          <w:sz w:val="22"/>
          <w:szCs w:val="22"/>
          <w14:ligatures w14:val="none"/>
        </w:rPr>
        <w:br/>
        <w:t>Can you make the scale even (</w:t>
      </w:r>
      <w:r w:rsidRPr="00250163">
        <w:rPr>
          <w:rFonts w:asciiTheme="minorHAnsi" w:hAnsiTheme="minorHAnsi"/>
          <w:sz w:val="22"/>
          <w:szCs w:val="22"/>
          <w:u w:val="single"/>
          <w14:ligatures w14:val="none"/>
        </w:rPr>
        <w:t>not</w:t>
      </w:r>
      <w:r w:rsidRPr="00250163">
        <w:rPr>
          <w:rFonts w:asciiTheme="minorHAnsi" w:hAnsiTheme="minorHAnsi"/>
          <w:sz w:val="22"/>
          <w:szCs w:val="22"/>
          <w14:ligatures w14:val="none"/>
        </w:rPr>
        <w:t xml:space="preserve"> tip toward one side)?  </w:t>
      </w:r>
      <w:r w:rsidRPr="00250163">
        <w:rPr>
          <w:rFonts w:asciiTheme="minorHAnsi" w:hAnsiTheme="minorHAnsi"/>
          <w:sz w:val="22"/>
          <w:szCs w:val="22"/>
          <w14:ligatures w14:val="none"/>
        </w:rPr>
        <w:br/>
      </w:r>
      <w:r w:rsidRPr="00250163">
        <w:rPr>
          <w:rFonts w:asciiTheme="minorHAnsi" w:hAnsiTheme="minorHAnsi"/>
          <w:sz w:val="22"/>
          <w:szCs w:val="22"/>
          <w14:ligatures w14:val="none"/>
        </w:rPr>
        <w:br/>
        <w:t>Do the colors of the blocks make any difference?</w:t>
      </w:r>
      <w:r w:rsidRPr="00250163">
        <w:rPr>
          <w:rFonts w:asciiTheme="minorHAnsi" w:hAnsiTheme="minorHAnsi"/>
          <w:sz w:val="22"/>
          <w:szCs w:val="22"/>
          <w14:ligatures w14:val="none"/>
        </w:rPr>
        <w:br/>
      </w:r>
      <w:r w:rsidRPr="00250163">
        <w:rPr>
          <w:rFonts w:asciiTheme="minorHAnsi" w:hAnsiTheme="minorHAnsi"/>
          <w:sz w:val="22"/>
          <w:szCs w:val="22"/>
          <w14:ligatures w14:val="none"/>
        </w:rPr>
        <w:br/>
      </w:r>
      <w:r w:rsidRPr="00250163">
        <w:rPr>
          <w:rFonts w:asciiTheme="minorHAnsi" w:hAnsiTheme="minorHAnsi"/>
          <w:sz w:val="22"/>
          <w:szCs w:val="22"/>
          <w:u w:val="single"/>
          <w14:ligatures w14:val="none"/>
        </w:rPr>
        <w:t>For slightly older kids</w:t>
      </w:r>
      <w:r w:rsidRPr="00250163">
        <w:rPr>
          <w:rFonts w:asciiTheme="minorHAnsi" w:hAnsiTheme="minorHAnsi"/>
          <w:sz w:val="22"/>
          <w:szCs w:val="22"/>
          <w14:ligatures w14:val="none"/>
        </w:rPr>
        <w:t>:</w:t>
      </w:r>
    </w:p>
    <w:p w:rsidR="00CF4914" w:rsidRPr="00250163" w:rsidRDefault="00CF4914" w:rsidP="00CF4914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250163">
        <w:rPr>
          <w:rFonts w:asciiTheme="minorHAnsi" w:hAnsiTheme="minorHAnsi"/>
          <w:sz w:val="22"/>
          <w:szCs w:val="22"/>
          <w14:ligatures w14:val="none"/>
        </w:rPr>
        <w:t xml:space="preserve">Use weighted numbers to balance the scale and practice addition at the same time!  </w:t>
      </w:r>
    </w:p>
    <w:p w:rsidR="00CF4914" w:rsidRPr="00250163" w:rsidRDefault="00CF4914" w:rsidP="00CF4914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250163">
        <w:rPr>
          <w:rFonts w:asciiTheme="minorHAnsi" w:hAnsiTheme="minorHAnsi"/>
          <w:sz w:val="22"/>
          <w:szCs w:val="22"/>
          <w14:ligatures w14:val="none"/>
        </w:rPr>
        <w:t> </w:t>
      </w:r>
    </w:p>
    <w:p w:rsidR="00CF4914" w:rsidRPr="00250163" w:rsidRDefault="00CF4914" w:rsidP="00CF4914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250163">
        <w:rPr>
          <w:rFonts w:asciiTheme="minorHAnsi" w:hAnsiTheme="minorHAnsi"/>
          <w:sz w:val="22"/>
          <w:szCs w:val="22"/>
          <w14:ligatures w14:val="none"/>
        </w:rPr>
        <w:t xml:space="preserve">What numbers can you use on both sides to equal a 9?  </w:t>
      </w:r>
      <w:proofErr w:type="gramStart"/>
      <w:r w:rsidRPr="00250163">
        <w:rPr>
          <w:rFonts w:asciiTheme="minorHAnsi" w:hAnsiTheme="minorHAnsi"/>
          <w:sz w:val="22"/>
          <w:szCs w:val="22"/>
          <w14:ligatures w14:val="none"/>
        </w:rPr>
        <w:t>A 4?</w:t>
      </w:r>
      <w:proofErr w:type="gramEnd"/>
      <w:r w:rsidRPr="00250163">
        <w:rPr>
          <w:rFonts w:asciiTheme="minorHAnsi" w:hAnsiTheme="minorHAnsi"/>
          <w:sz w:val="22"/>
          <w:szCs w:val="22"/>
          <w14:ligatures w14:val="none"/>
        </w:rPr>
        <w:t xml:space="preserve">  </w:t>
      </w:r>
      <w:proofErr w:type="gramStart"/>
      <w:r w:rsidRPr="00250163">
        <w:rPr>
          <w:rFonts w:asciiTheme="minorHAnsi" w:hAnsiTheme="minorHAnsi"/>
          <w:sz w:val="22"/>
          <w:szCs w:val="22"/>
          <w14:ligatures w14:val="none"/>
        </w:rPr>
        <w:t>A 10?</w:t>
      </w:r>
      <w:proofErr w:type="gramEnd"/>
    </w:p>
    <w:p w:rsidR="00CF4914" w:rsidRPr="00250163" w:rsidRDefault="00CF4914" w:rsidP="00CF4914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250163">
        <w:rPr>
          <w:rFonts w:asciiTheme="minorHAnsi" w:hAnsiTheme="minorHAnsi"/>
          <w:sz w:val="22"/>
          <w:szCs w:val="22"/>
          <w14:ligatures w14:val="none"/>
        </w:rPr>
        <w:t> </w:t>
      </w:r>
    </w:p>
    <w:p w:rsidR="00CF4914" w:rsidRPr="00250163" w:rsidRDefault="00CF4914" w:rsidP="00CF4914">
      <w:pPr>
        <w:pStyle w:val="NoSpacing"/>
        <w:rPr>
          <w:rFonts w:asciiTheme="minorHAnsi" w:hAnsiTheme="minorHAnsi"/>
          <w:sz w:val="22"/>
          <w:szCs w:val="22"/>
          <w14:ligatures w14:val="none"/>
        </w:rPr>
      </w:pPr>
      <w:r w:rsidRPr="00250163">
        <w:rPr>
          <w:rFonts w:asciiTheme="minorHAnsi" w:hAnsiTheme="minorHAnsi"/>
          <w:sz w:val="22"/>
          <w:szCs w:val="22"/>
          <w14:ligatures w14:val="none"/>
        </w:rPr>
        <w:t>Try out our Hexagram Weights!  What is the most weight that you can put on both sides of the scale and have it balance?  Add it up and tell us!</w:t>
      </w:r>
    </w:p>
    <w:p w:rsidR="005B5CD1" w:rsidRDefault="005B5CD1">
      <w:bookmarkStart w:id="0" w:name="_GoBack"/>
      <w:bookmarkEnd w:id="0"/>
    </w:p>
    <w:sectPr w:rsidR="005B5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914"/>
    <w:rsid w:val="005B5CD1"/>
    <w:rsid w:val="00CF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F491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F491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>Cook Memorial Public Library District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1</cp:revision>
  <dcterms:created xsi:type="dcterms:W3CDTF">2015-09-21T15:47:00Z</dcterms:created>
  <dcterms:modified xsi:type="dcterms:W3CDTF">2015-09-21T15:47:00Z</dcterms:modified>
</cp:coreProperties>
</file>